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AFD2" w14:textId="4F0D3BE4" w:rsidR="008C4094" w:rsidRDefault="00E22B80" w:rsidP="008C4094">
      <w:pPr>
        <w:pStyle w:val="Header"/>
        <w:tabs>
          <w:tab w:val="left" w:pos="720"/>
        </w:tabs>
        <w:ind w:left="7740"/>
        <w:jc w:val="right"/>
        <w:rPr>
          <w:rFonts w:cs="Arial"/>
        </w:rPr>
      </w:pPr>
      <w:r>
        <w:rPr>
          <w:rFonts w:cs="Arial"/>
        </w:rPr>
        <w:t xml:space="preserve">November </w:t>
      </w:r>
      <w:r w:rsidR="00E75057">
        <w:rPr>
          <w:rFonts w:cs="Arial"/>
        </w:rPr>
        <w:t>20</w:t>
      </w:r>
      <w:r w:rsidR="008C4094">
        <w:rPr>
          <w:rFonts w:cs="Arial"/>
        </w:rPr>
        <w:t>, 201</w:t>
      </w:r>
      <w:r>
        <w:rPr>
          <w:rFonts w:cs="Arial"/>
        </w:rPr>
        <w:t>8</w:t>
      </w:r>
    </w:p>
    <w:p w14:paraId="5F68F22A" w14:textId="77777777" w:rsidR="008C4094" w:rsidRDefault="008C4094" w:rsidP="008C4094">
      <w:pPr>
        <w:rPr>
          <w:b/>
        </w:rPr>
      </w:pPr>
    </w:p>
    <w:p w14:paraId="581F1E28" w14:textId="77777777" w:rsidR="008C4094" w:rsidRDefault="008C4094" w:rsidP="008C4094">
      <w:pPr>
        <w:rPr>
          <w:b/>
        </w:rPr>
      </w:pPr>
    </w:p>
    <w:p w14:paraId="3CD4C9C3" w14:textId="4035F33B" w:rsidR="008C4094" w:rsidRDefault="008C4094" w:rsidP="008C4094">
      <w:pPr>
        <w:spacing w:before="30"/>
        <w:ind w:left="1440" w:hanging="1440"/>
      </w:pPr>
      <w:r>
        <w:rPr>
          <w:b/>
        </w:rPr>
        <w:t>SUBJECT:</w:t>
      </w:r>
      <w:r>
        <w:rPr>
          <w:b/>
        </w:rPr>
        <w:tab/>
      </w:r>
      <w:r>
        <w:t>Request for In</w:t>
      </w:r>
      <w:bookmarkStart w:id="0" w:name="_GoBack"/>
      <w:bookmarkEnd w:id="0"/>
      <w:r>
        <w:t xml:space="preserve">formation </w:t>
      </w:r>
      <w:r w:rsidR="00663F69">
        <w:t>about</w:t>
      </w:r>
      <w:r>
        <w:t xml:space="preserve"> Flooding History in the Neighborhood of the </w:t>
      </w:r>
    </w:p>
    <w:p w14:paraId="4A4D0087" w14:textId="3071ADF1" w:rsidR="008C4094" w:rsidRDefault="008901B8" w:rsidP="008C4094">
      <w:pPr>
        <w:spacing w:before="30"/>
        <w:ind w:left="1440"/>
      </w:pPr>
      <w:r>
        <w:t>Kings Way</w:t>
      </w:r>
      <w:r w:rsidR="008C4094">
        <w:t>/</w:t>
      </w:r>
      <w:r>
        <w:t>Verna Way</w:t>
      </w:r>
    </w:p>
    <w:p w14:paraId="071A07D9" w14:textId="77777777" w:rsidR="008C4094" w:rsidRDefault="008C4094" w:rsidP="008C4094"/>
    <w:p w14:paraId="0CABCA48" w14:textId="46585498" w:rsidR="008C4094" w:rsidRDefault="008C4094" w:rsidP="008C4094">
      <w:pPr>
        <w:spacing w:before="0"/>
      </w:pPr>
      <w:r>
        <w:t xml:space="preserve">Dear Sacramento County </w:t>
      </w:r>
      <w:r w:rsidR="00081BE4">
        <w:t xml:space="preserve">Property </w:t>
      </w:r>
      <w:r>
        <w:t>Owner/Resident,</w:t>
      </w:r>
      <w:r w:rsidR="00D04898">
        <w:t xml:space="preserve">  </w:t>
      </w:r>
    </w:p>
    <w:p w14:paraId="357BD358" w14:textId="77777777" w:rsidR="008C4094" w:rsidRDefault="008C4094" w:rsidP="008C4094">
      <w:pPr>
        <w:spacing w:before="0"/>
      </w:pPr>
    </w:p>
    <w:p w14:paraId="6A67B0BB" w14:textId="5F2A04FB" w:rsidR="008C4094" w:rsidRDefault="008C4094" w:rsidP="008C4094">
      <w:r>
        <w:t xml:space="preserve">The Department of Water Resources (DWR) is </w:t>
      </w:r>
      <w:r w:rsidR="00D95B73">
        <w:t xml:space="preserve">investigating the </w:t>
      </w:r>
      <w:r w:rsidR="00ED3DBE">
        <w:t>performance</w:t>
      </w:r>
      <w:r w:rsidR="00D95B73">
        <w:t xml:space="preserve"> of the existing drainage facilities in your neighborhood</w:t>
      </w:r>
      <w:r>
        <w:t>.</w:t>
      </w:r>
      <w:r w:rsidR="00D95B73">
        <w:t xml:space="preserve">  The goal of this investigation is to evaluate whether a drainage improvement project can alleviate the reported past flooding in the area.</w:t>
      </w:r>
      <w:r>
        <w:t xml:space="preserve">  The </w:t>
      </w:r>
      <w:r w:rsidR="005654DF">
        <w:t xml:space="preserve">proposed drainage improvements areas are on Becerra Way, Duran Circle, </w:t>
      </w:r>
      <w:proofErr w:type="spellStart"/>
      <w:r w:rsidR="005654DF">
        <w:t>Carrisa</w:t>
      </w:r>
      <w:proofErr w:type="spellEnd"/>
      <w:r w:rsidR="005654DF">
        <w:t xml:space="preserve"> Way,</w:t>
      </w:r>
      <w:r w:rsidR="00E22B80">
        <w:t xml:space="preserve"> Loreto Way,</w:t>
      </w:r>
      <w:r w:rsidR="005654DF">
        <w:t xml:space="preserve"> Villa Vista Way, Avalon Drive, </w:t>
      </w:r>
      <w:proofErr w:type="spellStart"/>
      <w:r w:rsidR="005654DF">
        <w:t>La</w:t>
      </w:r>
      <w:r w:rsidR="00E22B80">
        <w:t>su</w:t>
      </w:r>
      <w:r w:rsidR="005654DF">
        <w:t>en</w:t>
      </w:r>
      <w:proofErr w:type="spellEnd"/>
      <w:r w:rsidR="005654DF">
        <w:t xml:space="preserve"> Drive, Verna Way, Roslyn Way,</w:t>
      </w:r>
      <w:r w:rsidR="00E22B80">
        <w:t xml:space="preserve"> and</w:t>
      </w:r>
      <w:r w:rsidR="005654DF">
        <w:t xml:space="preserve"> Ione Street</w:t>
      </w:r>
    </w:p>
    <w:p w14:paraId="26F3E701" w14:textId="77777777" w:rsidR="008C4094" w:rsidRDefault="008C4094" w:rsidP="008C4094">
      <w:pPr>
        <w:spacing w:before="0"/>
      </w:pPr>
    </w:p>
    <w:p w14:paraId="75F1C882" w14:textId="7FC40290" w:rsidR="008C4094" w:rsidRDefault="008C4094" w:rsidP="008C4094">
      <w:r>
        <w:t xml:space="preserve">Please take a few minutes to fill out the attached questionnaire about flooding in this neighborhood and then mail it back in the </w:t>
      </w:r>
      <w:r w:rsidR="00964F0F">
        <w:t>self-addressed</w:t>
      </w:r>
      <w:r>
        <w:t xml:space="preserve"> stamped envelope by </w:t>
      </w:r>
      <w:r>
        <w:rPr>
          <w:b/>
        </w:rPr>
        <w:t xml:space="preserve"> </w:t>
      </w:r>
      <w:r w:rsidR="00C258B2">
        <w:rPr>
          <w:b/>
        </w:rPr>
        <w:t>December</w:t>
      </w:r>
      <w:r w:rsidR="00F12C49">
        <w:rPr>
          <w:b/>
        </w:rPr>
        <w:t xml:space="preserve"> </w:t>
      </w:r>
      <w:r w:rsidR="00D04898">
        <w:rPr>
          <w:b/>
        </w:rPr>
        <w:t>15</w:t>
      </w:r>
      <w:r>
        <w:rPr>
          <w:b/>
        </w:rPr>
        <w:t>, 201</w:t>
      </w:r>
      <w:r w:rsidR="00C258B2">
        <w:rPr>
          <w:b/>
        </w:rPr>
        <w:t>8</w:t>
      </w:r>
      <w:r>
        <w:rPr>
          <w:b/>
        </w:rPr>
        <w:t>,</w:t>
      </w:r>
      <w:r>
        <w:t xml:space="preserve"> </w:t>
      </w:r>
      <w:r>
        <w:rPr>
          <w:b/>
        </w:rPr>
        <w:t>whether you have witnessed flooding or not</w:t>
      </w:r>
      <w:r>
        <w:t xml:space="preserve">.  If you have not witnessed flooding at your property or in your neighborhood, please answer Questions 1 - </w:t>
      </w:r>
      <w:proofErr w:type="gramStart"/>
      <w:r w:rsidR="00BD421D">
        <w:t>2</w:t>
      </w:r>
      <w:proofErr w:type="gramEnd"/>
      <w:r>
        <w:t xml:space="preserve">, check “No” to Question </w:t>
      </w:r>
      <w:r w:rsidR="00BD421D">
        <w:t>3</w:t>
      </w:r>
      <w:r>
        <w:t xml:space="preserve"> and mail the questionnaire in the </w:t>
      </w:r>
      <w:r w:rsidR="00BD421D">
        <w:t>self-addressed</w:t>
      </w:r>
      <w:r>
        <w:t xml:space="preserve"> stamped envelope.  You can also fill out this questionnaire electronically by selecting the “</w:t>
      </w:r>
      <w:r w:rsidR="002E0F1E">
        <w:t>Resources</w:t>
      </w:r>
      <w:r>
        <w:t xml:space="preserve">” button </w:t>
      </w:r>
      <w:r w:rsidR="002E0F1E">
        <w:t xml:space="preserve">followed by </w:t>
      </w:r>
      <w:r w:rsidR="00D04898">
        <w:t>Kings Way/Verna Way Questionnaire</w:t>
      </w:r>
      <w:r w:rsidR="002E0F1E">
        <w:t xml:space="preserve">” </w:t>
      </w:r>
      <w:r>
        <w:t>on the home page of the DWR web site (</w:t>
      </w:r>
      <w:hyperlink r:id="rId12" w:history="1">
        <w:r w:rsidRPr="00494945">
          <w:rPr>
            <w:rStyle w:val="Hyperlink"/>
          </w:rPr>
          <w:t>www.saccodwr.org</w:t>
        </w:r>
      </w:hyperlink>
      <w:r>
        <w:t xml:space="preserve">). DWR is requesting this information to better understand the flooding situation </w:t>
      </w:r>
      <w:r w:rsidR="00FA7BC7">
        <w:t xml:space="preserve">(or lack thereof) </w:t>
      </w:r>
      <w:r>
        <w:t xml:space="preserve">for this area.  </w:t>
      </w:r>
    </w:p>
    <w:p w14:paraId="57A61770" w14:textId="03973BC4" w:rsidR="008C4094" w:rsidRDefault="008C4094" w:rsidP="008C4094">
      <w:pPr>
        <w:spacing w:before="0"/>
      </w:pPr>
    </w:p>
    <w:p w14:paraId="19DE1967" w14:textId="07659135" w:rsidR="008C4094" w:rsidRDefault="008C4094" w:rsidP="008C4094">
      <w:r>
        <w:t xml:space="preserve">If you have additional questions, please feel free to contact me at (916) </w:t>
      </w:r>
      <w:r w:rsidRPr="007F32B6">
        <w:t>874-</w:t>
      </w:r>
      <w:r w:rsidR="00D04898">
        <w:t>1321</w:t>
      </w:r>
      <w:r>
        <w:t xml:space="preserve"> or via email at </w:t>
      </w:r>
      <w:hyperlink r:id="rId13" w:history="1">
        <w:r w:rsidR="00D04898" w:rsidRPr="00876749">
          <w:rPr>
            <w:rStyle w:val="Hyperlink"/>
          </w:rPr>
          <w:t>meaneym@saccounty.net</w:t>
        </w:r>
      </w:hyperlink>
      <w:r>
        <w:t xml:space="preserve">.   </w:t>
      </w:r>
    </w:p>
    <w:p w14:paraId="7881459A" w14:textId="77777777" w:rsidR="008C4094" w:rsidRDefault="008C4094" w:rsidP="008C4094">
      <w:pPr>
        <w:spacing w:before="0"/>
      </w:pPr>
    </w:p>
    <w:p w14:paraId="12582633" w14:textId="77777777" w:rsidR="008C4094" w:rsidRDefault="008C4094" w:rsidP="008C4094">
      <w:r>
        <w:t>Thank you for your time and assistance.</w:t>
      </w:r>
    </w:p>
    <w:p w14:paraId="5ABE32BD" w14:textId="5BDC74CA" w:rsidR="008C4094" w:rsidRDefault="0042758C" w:rsidP="008C4094">
      <w:pPr>
        <w:spacing w:befor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8805A1" wp14:editId="33795821">
            <wp:simplePos x="0" y="0"/>
            <wp:positionH relativeFrom="column">
              <wp:posOffset>4095750</wp:posOffset>
            </wp:positionH>
            <wp:positionV relativeFrom="paragraph">
              <wp:posOffset>159385</wp:posOffset>
            </wp:positionV>
            <wp:extent cx="3074670" cy="9290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D700D" w14:textId="77777777" w:rsidR="008C4094" w:rsidRDefault="008C4094" w:rsidP="008C4094">
      <w:pPr>
        <w:spacing w:before="0"/>
        <w:ind w:left="6480"/>
      </w:pPr>
      <w:r>
        <w:tab/>
        <w:t>Sincerely,</w:t>
      </w:r>
    </w:p>
    <w:p w14:paraId="11B07213" w14:textId="77777777" w:rsidR="008C4094" w:rsidRDefault="008C4094" w:rsidP="008C4094">
      <w:pPr>
        <w:spacing w:before="0"/>
      </w:pPr>
    </w:p>
    <w:p w14:paraId="39150417" w14:textId="77777777" w:rsidR="008C4094" w:rsidRDefault="008C4094" w:rsidP="008C4094">
      <w:pPr>
        <w:spacing w:before="0"/>
      </w:pPr>
    </w:p>
    <w:p w14:paraId="764AC13E" w14:textId="77777777" w:rsidR="008C4094" w:rsidRDefault="008C4094" w:rsidP="008C4094">
      <w:pPr>
        <w:spacing w:before="0"/>
      </w:pPr>
    </w:p>
    <w:p w14:paraId="2CE44E07" w14:textId="7B641B68" w:rsidR="008C4094" w:rsidRDefault="00D04898" w:rsidP="008C4094">
      <w:pPr>
        <w:spacing w:before="0"/>
        <w:ind w:left="5760" w:firstLine="720"/>
      </w:pPr>
      <w:r>
        <w:tab/>
        <w:t>Michael Meaney</w:t>
      </w:r>
    </w:p>
    <w:p w14:paraId="4D92289A" w14:textId="77777777" w:rsidR="008C4094" w:rsidRDefault="008C4094" w:rsidP="008C4094">
      <w:pPr>
        <w:spacing w:before="0"/>
        <w:ind w:left="5760" w:firstLine="720"/>
      </w:pPr>
      <w:r>
        <w:tab/>
        <w:t>Associate Civil Engineer</w:t>
      </w:r>
    </w:p>
    <w:p w14:paraId="7B2C6F6A" w14:textId="77777777" w:rsidR="008C4094" w:rsidRDefault="008C4094" w:rsidP="008C4094">
      <w:pPr>
        <w:rPr>
          <w:sz w:val="16"/>
          <w:szCs w:val="16"/>
        </w:rPr>
      </w:pPr>
    </w:p>
    <w:p w14:paraId="72BB1CAE" w14:textId="77777777" w:rsidR="008C4094" w:rsidRDefault="008C4094" w:rsidP="008C4094">
      <w:pPr>
        <w:spacing w:befor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Attachments:</w:t>
      </w:r>
      <w:r>
        <w:rPr>
          <w:rFonts w:cs="Arial"/>
          <w:sz w:val="16"/>
          <w:szCs w:val="16"/>
        </w:rPr>
        <w:tab/>
        <w:t>Project Questionnaire</w:t>
      </w:r>
    </w:p>
    <w:p w14:paraId="6267CF3C" w14:textId="77777777" w:rsidR="008C4094" w:rsidRDefault="008C4094" w:rsidP="008C4094"/>
    <w:p w14:paraId="369B7318" w14:textId="77777777" w:rsidR="00830F28" w:rsidRPr="004E7FA0" w:rsidRDefault="00830F28" w:rsidP="004E7FA0"/>
    <w:sectPr w:rsidR="00830F28" w:rsidRPr="004E7FA0" w:rsidSect="004E0E43">
      <w:headerReference w:type="first" r:id="rId15"/>
      <w:footerReference w:type="first" r:id="rId16"/>
      <w:pgSz w:w="12240" w:h="15840" w:code="1"/>
      <w:pgMar w:top="630" w:right="720" w:bottom="720" w:left="720" w:header="1080" w:footer="4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0F102" w14:textId="77777777" w:rsidR="00ED7470" w:rsidRDefault="00ED7470">
      <w:r>
        <w:separator/>
      </w:r>
    </w:p>
  </w:endnote>
  <w:endnote w:type="continuationSeparator" w:id="0">
    <w:p w14:paraId="0E79B687" w14:textId="77777777" w:rsidR="00ED7470" w:rsidRDefault="00ED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BFA1F" w14:textId="77777777" w:rsidR="00E1678C" w:rsidRPr="00FD245B" w:rsidRDefault="00E1678C" w:rsidP="00FD245B">
    <w:pPr>
      <w:pStyle w:val="Footer-Tagline"/>
      <w:rPr>
        <w:color w:val="808080" w:themeColor="background1" w:themeShade="80"/>
      </w:rPr>
    </w:pPr>
    <w:r w:rsidRPr="00FD245B">
      <w:rPr>
        <w:color w:val="808080" w:themeColor="background1" w:themeShade="80"/>
      </w:rPr>
      <w:t>“Managing Tomorrow’s Water Today”</w:t>
    </w:r>
  </w:p>
  <w:p w14:paraId="45ABFA20" w14:textId="5F04341D" w:rsidR="00E1678C" w:rsidRPr="00F763CB" w:rsidRDefault="008C4094" w:rsidP="004E1418">
    <w:pPr>
      <w:pStyle w:val="Footer"/>
      <w:spacing w:before="0"/>
      <w:jc w:val="center"/>
      <w:rPr>
        <w:rFonts w:ascii="Arial" w:hAnsi="Arial" w:cs="Arial"/>
        <w:color w:val="808080" w:themeColor="background1" w:themeShade="80"/>
        <w:spacing w:val="-2"/>
        <w:sz w:val="16"/>
        <w:szCs w:val="16"/>
      </w:rPr>
    </w:pPr>
    <w:r>
      <w:rPr>
        <w:rFonts w:ascii="Arial" w:hAnsi="Arial" w:cs="Arial"/>
        <w:color w:val="808080" w:themeColor="background1" w:themeShade="80"/>
        <w:spacing w:val="-2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ABFA23" wp14:editId="3041952A">
              <wp:simplePos x="0" y="0"/>
              <wp:positionH relativeFrom="column">
                <wp:posOffset>0</wp:posOffset>
              </wp:positionH>
              <wp:positionV relativeFrom="paragraph">
                <wp:posOffset>-257175</wp:posOffset>
              </wp:positionV>
              <wp:extent cx="45085" cy="264160"/>
              <wp:effectExtent l="0" t="0" r="2540" b="2540"/>
              <wp:wrapSquare wrapText="bothSides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BFA24" w14:textId="77777777" w:rsidR="00E1678C" w:rsidRPr="00FD245B" w:rsidRDefault="00E1678C" w:rsidP="00FD24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BFA2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-20.25pt;width:3.55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vttg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" filled="f" stroked="f">
              <v:textbox>
                <w:txbxContent>
                  <w:p w14:paraId="45ABFA24" w14:textId="77777777" w:rsidR="00E1678C" w:rsidRPr="00FD245B" w:rsidRDefault="00E1678C" w:rsidP="00FD245B"/>
                </w:txbxContent>
              </v:textbox>
              <w10:wrap type="square"/>
            </v:shape>
          </w:pict>
        </mc:Fallback>
      </mc:AlternateContent>
    </w:r>
    <w:r w:rsidR="00E1678C" w:rsidRPr="00F763CB">
      <w:rPr>
        <w:rFonts w:ascii="Arial" w:hAnsi="Arial" w:cs="Arial"/>
        <w:color w:val="808080" w:themeColor="background1" w:themeShade="80"/>
        <w:spacing w:val="-2"/>
        <w:sz w:val="16"/>
        <w:szCs w:val="16"/>
      </w:rPr>
      <w:t>Main</w:t>
    </w:r>
    <w:r w:rsidR="00E1678C">
      <w:rPr>
        <w:rFonts w:ascii="Arial" w:hAnsi="Arial" w:cs="Arial"/>
        <w:color w:val="808080" w:themeColor="background1" w:themeShade="80"/>
        <w:spacing w:val="-2"/>
        <w:sz w:val="16"/>
        <w:szCs w:val="16"/>
      </w:rPr>
      <w:t xml:space="preserve"> Office</w:t>
    </w:r>
    <w:r w:rsidR="00E1678C" w:rsidRPr="00F763CB">
      <w:rPr>
        <w:rFonts w:ascii="Arial" w:hAnsi="Arial" w:cs="Arial"/>
        <w:color w:val="808080" w:themeColor="background1" w:themeShade="80"/>
        <w:spacing w:val="-2"/>
        <w:sz w:val="16"/>
        <w:szCs w:val="16"/>
      </w:rPr>
      <w:t xml:space="preserve">:  827 7th St., Rm. 301, Sacramento, CA 95814  </w:t>
    </w:r>
    <w:r w:rsidR="00E1678C" w:rsidRPr="00F763CB">
      <w:rPr>
        <w:rFonts w:ascii="Arial" w:hAnsi="Arial" w:cs="Arial"/>
        <w:color w:val="808080" w:themeColor="background1" w:themeShade="80"/>
        <w:spacing w:val="-2"/>
        <w:sz w:val="16"/>
        <w:szCs w:val="16"/>
      </w:rPr>
      <w:sym w:font="Symbol" w:char="F0B7"/>
    </w:r>
    <w:r w:rsidR="00E1678C" w:rsidRPr="00F763CB">
      <w:rPr>
        <w:rFonts w:ascii="Arial" w:hAnsi="Arial" w:cs="Arial"/>
        <w:color w:val="808080" w:themeColor="background1" w:themeShade="80"/>
        <w:spacing w:val="-2"/>
        <w:sz w:val="16"/>
        <w:szCs w:val="16"/>
      </w:rPr>
      <w:t xml:space="preserve">  (916) 874-6851  </w:t>
    </w:r>
    <w:r w:rsidR="00E1678C" w:rsidRPr="00F763CB">
      <w:rPr>
        <w:rFonts w:ascii="Arial" w:hAnsi="Arial" w:cs="Arial"/>
        <w:color w:val="808080" w:themeColor="background1" w:themeShade="80"/>
        <w:spacing w:val="-2"/>
        <w:sz w:val="16"/>
        <w:szCs w:val="16"/>
      </w:rPr>
      <w:sym w:font="Symbol" w:char="F0B7"/>
    </w:r>
    <w:r w:rsidR="00E1678C">
      <w:rPr>
        <w:rFonts w:ascii="Arial" w:hAnsi="Arial" w:cs="Arial"/>
        <w:color w:val="808080" w:themeColor="background1" w:themeShade="80"/>
        <w:spacing w:val="-2"/>
        <w:sz w:val="16"/>
        <w:szCs w:val="16"/>
      </w:rPr>
      <w:t xml:space="preserve">  F</w:t>
    </w:r>
    <w:r w:rsidR="00E1678C" w:rsidRPr="00F763CB">
      <w:rPr>
        <w:rFonts w:ascii="Arial" w:hAnsi="Arial" w:cs="Arial"/>
        <w:color w:val="808080" w:themeColor="background1" w:themeShade="80"/>
        <w:spacing w:val="-2"/>
        <w:sz w:val="16"/>
        <w:szCs w:val="16"/>
      </w:rPr>
      <w:t xml:space="preserve">ax (916) 874-8693  </w:t>
    </w:r>
    <w:r w:rsidR="00E1678C" w:rsidRPr="00F763CB">
      <w:rPr>
        <w:rFonts w:ascii="Arial" w:hAnsi="Arial" w:cs="Arial"/>
        <w:color w:val="808080" w:themeColor="background1" w:themeShade="80"/>
        <w:spacing w:val="-2"/>
        <w:sz w:val="16"/>
        <w:szCs w:val="16"/>
      </w:rPr>
      <w:sym w:font="Symbol" w:char="F0B7"/>
    </w:r>
    <w:r w:rsidR="00E1678C" w:rsidRPr="00F763CB">
      <w:rPr>
        <w:rFonts w:ascii="Arial" w:hAnsi="Arial" w:cs="Arial"/>
        <w:color w:val="808080" w:themeColor="background1" w:themeShade="80"/>
        <w:spacing w:val="-2"/>
        <w:sz w:val="16"/>
        <w:szCs w:val="16"/>
      </w:rPr>
      <w:t xml:space="preserve">  </w:t>
    </w:r>
    <w:hyperlink r:id="rId1" w:history="1">
      <w:r w:rsidR="00E1678C" w:rsidRPr="00F763CB">
        <w:rPr>
          <w:rFonts w:ascii="Arial" w:hAnsi="Arial" w:cs="Arial"/>
          <w:color w:val="808080" w:themeColor="background1" w:themeShade="80"/>
          <w:spacing w:val="-2"/>
          <w:sz w:val="16"/>
          <w:szCs w:val="16"/>
        </w:rPr>
        <w:t>www.saccounty.net</w:t>
      </w:r>
    </w:hyperlink>
    <w:r w:rsidR="00E1678C" w:rsidRPr="00F763CB">
      <w:rPr>
        <w:rFonts w:ascii="Arial" w:hAnsi="Arial" w:cs="Arial"/>
        <w:color w:val="808080" w:themeColor="background1" w:themeShade="80"/>
        <w:spacing w:val="-2"/>
        <w:sz w:val="16"/>
        <w:szCs w:val="16"/>
      </w:rPr>
      <w:t xml:space="preserve"> (search: DWR)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6FFD3" w14:textId="77777777" w:rsidR="00ED7470" w:rsidRDefault="00ED7470">
      <w:r>
        <w:separator/>
      </w:r>
    </w:p>
  </w:footnote>
  <w:footnote w:type="continuationSeparator" w:id="0">
    <w:p w14:paraId="4B8F0508" w14:textId="77777777" w:rsidR="00ED7470" w:rsidRDefault="00ED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672"/>
      <w:gridCol w:w="3672"/>
      <w:gridCol w:w="3672"/>
    </w:tblGrid>
    <w:tr w:rsidR="00E1678C" w14:paraId="45ABFA1D" w14:textId="77777777" w:rsidTr="00C4021A">
      <w:tc>
        <w:tcPr>
          <w:tcW w:w="3672" w:type="dxa"/>
        </w:tcPr>
        <w:p w14:paraId="45ABFA0E" w14:textId="00881A6F" w:rsidR="00E1678C" w:rsidRPr="000F360C" w:rsidRDefault="00944B6B" w:rsidP="006D1A59">
          <w:pPr>
            <w:pStyle w:val="Header-Title"/>
            <w:rPr>
              <w:rFonts w:ascii="Arial" w:hAnsi="Arial" w:cs="Arial"/>
              <w:b w:val="0"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>Michael J. Penrose</w:t>
          </w:r>
        </w:p>
        <w:p w14:paraId="45ABFA0F" w14:textId="006ACFF9" w:rsidR="00E1678C" w:rsidRPr="000F360C" w:rsidRDefault="00E1678C" w:rsidP="006D1A59">
          <w:pPr>
            <w:pStyle w:val="Header-Title"/>
            <w:rPr>
              <w:rFonts w:ascii="Arial" w:hAnsi="Arial" w:cs="Arial"/>
              <w:b w:val="0"/>
              <w:sz w:val="18"/>
              <w:szCs w:val="18"/>
            </w:rPr>
          </w:pPr>
          <w:r w:rsidRPr="000F360C">
            <w:rPr>
              <w:rFonts w:ascii="Arial" w:hAnsi="Arial" w:cs="Arial"/>
              <w:b w:val="0"/>
              <w:sz w:val="18"/>
              <w:szCs w:val="18"/>
            </w:rPr>
            <w:t>Deputy County Executive</w:t>
          </w:r>
        </w:p>
        <w:p w14:paraId="45ABFA10" w14:textId="77777777" w:rsidR="00E1678C" w:rsidRPr="000F360C" w:rsidRDefault="00E1678C" w:rsidP="006D1A59">
          <w:pPr>
            <w:pStyle w:val="Header-Title"/>
            <w:rPr>
              <w:rFonts w:ascii="Arial" w:hAnsi="Arial" w:cs="Arial"/>
              <w:b w:val="0"/>
              <w:sz w:val="18"/>
              <w:szCs w:val="18"/>
            </w:rPr>
          </w:pPr>
        </w:p>
        <w:p w14:paraId="45ABFA11" w14:textId="77777777" w:rsidR="00E1678C" w:rsidRPr="000F360C" w:rsidRDefault="00E1678C" w:rsidP="00F763CB">
          <w:pPr>
            <w:pStyle w:val="Header-Title"/>
            <w:spacing w:before="0"/>
            <w:rPr>
              <w:rFonts w:ascii="Arial" w:hAnsi="Arial" w:cs="Arial"/>
              <w:sz w:val="18"/>
              <w:szCs w:val="18"/>
            </w:rPr>
          </w:pPr>
          <w:r w:rsidRPr="000F360C">
            <w:rPr>
              <w:rFonts w:ascii="Arial" w:hAnsi="Arial" w:cs="Arial"/>
              <w:sz w:val="18"/>
              <w:szCs w:val="18"/>
            </w:rPr>
            <w:t>Department of Water Resources</w:t>
          </w:r>
        </w:p>
        <w:p w14:paraId="45ABFA12" w14:textId="77777777" w:rsidR="00E1678C" w:rsidRPr="000F360C" w:rsidRDefault="00E1678C" w:rsidP="00F763CB">
          <w:pPr>
            <w:pStyle w:val="Header-Name"/>
            <w:spacing w:before="0"/>
            <w:rPr>
              <w:rFonts w:ascii="Arial" w:hAnsi="Arial" w:cs="Arial"/>
            </w:rPr>
          </w:pPr>
          <w:r w:rsidRPr="000F360C">
            <w:rPr>
              <w:rFonts w:ascii="Arial" w:hAnsi="Arial" w:cs="Arial"/>
            </w:rPr>
            <w:t>Michael</w:t>
          </w:r>
          <w:r>
            <w:rPr>
              <w:rFonts w:ascii="Arial" w:hAnsi="Arial" w:cs="Arial"/>
            </w:rPr>
            <w:t xml:space="preserve"> </w:t>
          </w:r>
          <w:r w:rsidRPr="000F360C">
            <w:rPr>
              <w:rFonts w:ascii="Arial" w:hAnsi="Arial" w:cs="Arial"/>
            </w:rPr>
            <w:t xml:space="preserve"> L. Peterson, Director</w:t>
          </w:r>
        </w:p>
        <w:p w14:paraId="45ABFA13" w14:textId="77777777" w:rsidR="00E1678C" w:rsidRPr="000F360C" w:rsidRDefault="00E1678C" w:rsidP="00C4021A">
          <w:pPr>
            <w:pStyle w:val="Header"/>
            <w:spacing w:before="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672" w:type="dxa"/>
          <w:tcMar>
            <w:left w:w="115" w:type="dxa"/>
            <w:right w:w="115" w:type="dxa"/>
          </w:tcMar>
          <w:vAlign w:val="bottom"/>
        </w:tcPr>
        <w:p w14:paraId="45ABFA14" w14:textId="77777777" w:rsidR="00E1678C" w:rsidRPr="00C4021A" w:rsidRDefault="00E1678C" w:rsidP="00C4021A">
          <w:pPr>
            <w:pStyle w:val="Header"/>
            <w:spacing w:before="40"/>
            <w:jc w:val="center"/>
            <w:rPr>
              <w:b/>
              <w:sz w:val="28"/>
              <w:szCs w:val="28"/>
            </w:rPr>
          </w:pPr>
        </w:p>
        <w:p w14:paraId="45ABFA15" w14:textId="77777777" w:rsidR="00E1678C" w:rsidRPr="00C4021A" w:rsidRDefault="00E1678C" w:rsidP="00C4021A">
          <w:pPr>
            <w:pStyle w:val="Header"/>
            <w:spacing w:before="40"/>
            <w:jc w:val="center"/>
            <w:rPr>
              <w:b/>
              <w:sz w:val="28"/>
              <w:szCs w:val="28"/>
            </w:rPr>
          </w:pPr>
        </w:p>
        <w:p w14:paraId="45ABFA16" w14:textId="77777777" w:rsidR="00E1678C" w:rsidRPr="00C4021A" w:rsidRDefault="00E1678C" w:rsidP="00C4021A">
          <w:pPr>
            <w:pStyle w:val="Header"/>
            <w:spacing w:before="40"/>
            <w:jc w:val="center"/>
            <w:rPr>
              <w:b/>
              <w:sz w:val="28"/>
              <w:szCs w:val="28"/>
            </w:rPr>
          </w:pPr>
        </w:p>
        <w:p w14:paraId="45ABFA17" w14:textId="77777777" w:rsidR="00E1678C" w:rsidRDefault="00E1678C" w:rsidP="006D1A59">
          <w:pPr>
            <w:pStyle w:val="COS"/>
          </w:pPr>
        </w:p>
        <w:p w14:paraId="45ABFA18" w14:textId="77777777" w:rsidR="00E1678C" w:rsidRPr="000F360C" w:rsidRDefault="00E1678C" w:rsidP="006D1A59">
          <w:pPr>
            <w:pStyle w:val="COS"/>
            <w:rPr>
              <w:rFonts w:ascii="Arial" w:hAnsi="Arial" w:cs="Arial"/>
            </w:rPr>
          </w:pPr>
          <w:r w:rsidRPr="000F360C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 wp14:anchorId="45ABFA21" wp14:editId="45ABFA22">
                <wp:simplePos x="0" y="0"/>
                <wp:positionH relativeFrom="column">
                  <wp:align>center</wp:align>
                </wp:positionH>
                <wp:positionV relativeFrom="page">
                  <wp:posOffset>-457200</wp:posOffset>
                </wp:positionV>
                <wp:extent cx="1143000" cy="1143000"/>
                <wp:effectExtent l="19050" t="0" r="0" b="0"/>
                <wp:wrapNone/>
                <wp:docPr id="12" name="Picture 12" descr="CO_log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O_log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F360C">
            <w:rPr>
              <w:rFonts w:ascii="Arial" w:hAnsi="Arial" w:cs="Arial"/>
            </w:rPr>
            <w:t>County of Sacramento</w:t>
          </w:r>
        </w:p>
      </w:tc>
      <w:tc>
        <w:tcPr>
          <w:tcW w:w="3672" w:type="dxa"/>
        </w:tcPr>
        <w:p w14:paraId="45ABFA19" w14:textId="359F84DE" w:rsidR="00E1678C" w:rsidRPr="000F360C" w:rsidRDefault="006B23F9" w:rsidP="00F763CB">
          <w:pPr>
            <w:pStyle w:val="Header-Name-Right"/>
            <w:spacing w:before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Navdeep S. Gill</w:t>
          </w:r>
        </w:p>
        <w:p w14:paraId="45ABFA1A" w14:textId="1D669166" w:rsidR="00E1678C" w:rsidRPr="000F360C" w:rsidRDefault="00E1678C" w:rsidP="00F763CB">
          <w:pPr>
            <w:pStyle w:val="Header-Name-Right"/>
            <w:spacing w:before="0"/>
            <w:rPr>
              <w:rFonts w:ascii="Arial" w:hAnsi="Arial" w:cs="Arial"/>
            </w:rPr>
          </w:pPr>
          <w:r w:rsidRPr="000F360C">
            <w:rPr>
              <w:rFonts w:ascii="Arial" w:hAnsi="Arial" w:cs="Arial"/>
            </w:rPr>
            <w:t>County Executive</w:t>
          </w:r>
        </w:p>
        <w:p w14:paraId="45ABFA1B" w14:textId="77777777" w:rsidR="00E1678C" w:rsidRPr="000F360C" w:rsidRDefault="00E1678C" w:rsidP="006D1A59">
          <w:pPr>
            <w:pStyle w:val="Header-Name-Right"/>
            <w:rPr>
              <w:rFonts w:ascii="Arial" w:hAnsi="Arial" w:cs="Arial"/>
            </w:rPr>
          </w:pPr>
        </w:p>
        <w:p w14:paraId="45ABFA1C" w14:textId="77777777" w:rsidR="00E1678C" w:rsidRPr="000F360C" w:rsidRDefault="00E1678C" w:rsidP="006D1A59">
          <w:pPr>
            <w:pStyle w:val="Header-Name-Right"/>
            <w:rPr>
              <w:rFonts w:ascii="Arial" w:hAnsi="Arial" w:cs="Arial"/>
            </w:rPr>
          </w:pPr>
        </w:p>
      </w:tc>
    </w:tr>
  </w:tbl>
  <w:p w14:paraId="45ABFA1E" w14:textId="77777777" w:rsidR="00E1678C" w:rsidRDefault="00E1678C" w:rsidP="00FD2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7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83020"/>
    <w:multiLevelType w:val="hybridMultilevel"/>
    <w:tmpl w:val="F3022288"/>
    <w:lvl w:ilvl="0" w:tplc="78D864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D256B"/>
    <w:multiLevelType w:val="multilevel"/>
    <w:tmpl w:val="76E81B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6138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2E51AE"/>
    <w:multiLevelType w:val="multilevel"/>
    <w:tmpl w:val="6762910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C4778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9D1C8B"/>
    <w:multiLevelType w:val="hybridMultilevel"/>
    <w:tmpl w:val="FCACF6DC"/>
    <w:lvl w:ilvl="0" w:tplc="076AD6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64A79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F282201"/>
    <w:multiLevelType w:val="singleLevel"/>
    <w:tmpl w:val="4CE439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4C8C6E8B"/>
    <w:multiLevelType w:val="hybridMultilevel"/>
    <w:tmpl w:val="15CEE866"/>
    <w:lvl w:ilvl="0" w:tplc="7F0C7B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B755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C0770F6"/>
    <w:multiLevelType w:val="singleLevel"/>
    <w:tmpl w:val="64A80B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9"/>
  </w:num>
  <w:num w:numId="12">
    <w:abstractNumId w:val="1"/>
  </w:num>
  <w:num w:numId="13">
    <w:abstractNumId w:val="11"/>
  </w:num>
  <w:num w:numId="14">
    <w:abstractNumId w:val="11"/>
  </w:num>
  <w:num w:numId="15">
    <w:abstractNumId w:val="6"/>
  </w:num>
  <w:num w:numId="16">
    <w:abstractNumId w:val="10"/>
  </w:num>
  <w:num w:numId="17">
    <w:abstractNumId w:val="3"/>
  </w:num>
  <w:num w:numId="18">
    <w:abstractNumId w:val="7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A6"/>
    <w:rsid w:val="0002244C"/>
    <w:rsid w:val="00024CD5"/>
    <w:rsid w:val="0004503B"/>
    <w:rsid w:val="00045730"/>
    <w:rsid w:val="00050175"/>
    <w:rsid w:val="000773E7"/>
    <w:rsid w:val="00081BE4"/>
    <w:rsid w:val="000C62EB"/>
    <w:rsid w:val="000D3D45"/>
    <w:rsid w:val="000E1DF7"/>
    <w:rsid w:val="000F360C"/>
    <w:rsid w:val="000F71AA"/>
    <w:rsid w:val="001118FC"/>
    <w:rsid w:val="001133E0"/>
    <w:rsid w:val="0015583D"/>
    <w:rsid w:val="001574FC"/>
    <w:rsid w:val="001A6031"/>
    <w:rsid w:val="001D1F21"/>
    <w:rsid w:val="001E09DF"/>
    <w:rsid w:val="001E72C0"/>
    <w:rsid w:val="001F568A"/>
    <w:rsid w:val="00233F58"/>
    <w:rsid w:val="0026339B"/>
    <w:rsid w:val="00277FCE"/>
    <w:rsid w:val="002A6F8A"/>
    <w:rsid w:val="002C150B"/>
    <w:rsid w:val="002D1CD0"/>
    <w:rsid w:val="002E0F1E"/>
    <w:rsid w:val="002E75F2"/>
    <w:rsid w:val="003052EB"/>
    <w:rsid w:val="00305627"/>
    <w:rsid w:val="00317B89"/>
    <w:rsid w:val="0033211F"/>
    <w:rsid w:val="0034782D"/>
    <w:rsid w:val="00350098"/>
    <w:rsid w:val="00350A4F"/>
    <w:rsid w:val="00375900"/>
    <w:rsid w:val="003D270A"/>
    <w:rsid w:val="003D433A"/>
    <w:rsid w:val="00404423"/>
    <w:rsid w:val="00412147"/>
    <w:rsid w:val="00413745"/>
    <w:rsid w:val="0042758C"/>
    <w:rsid w:val="00431AD5"/>
    <w:rsid w:val="00441E36"/>
    <w:rsid w:val="00445FE9"/>
    <w:rsid w:val="00446065"/>
    <w:rsid w:val="0044614C"/>
    <w:rsid w:val="004466EA"/>
    <w:rsid w:val="00447DB8"/>
    <w:rsid w:val="004509AC"/>
    <w:rsid w:val="00451B8E"/>
    <w:rsid w:val="004B3F44"/>
    <w:rsid w:val="004D188D"/>
    <w:rsid w:val="004D1EF6"/>
    <w:rsid w:val="004D5FCC"/>
    <w:rsid w:val="004E0E43"/>
    <w:rsid w:val="004E1418"/>
    <w:rsid w:val="004E3571"/>
    <w:rsid w:val="004E6F50"/>
    <w:rsid w:val="004E7FA0"/>
    <w:rsid w:val="004F7F29"/>
    <w:rsid w:val="0052501A"/>
    <w:rsid w:val="0056346D"/>
    <w:rsid w:val="00565247"/>
    <w:rsid w:val="005654DF"/>
    <w:rsid w:val="005A3324"/>
    <w:rsid w:val="005A7A56"/>
    <w:rsid w:val="005A7DD5"/>
    <w:rsid w:val="005B575B"/>
    <w:rsid w:val="005F5D15"/>
    <w:rsid w:val="00606220"/>
    <w:rsid w:val="00610826"/>
    <w:rsid w:val="00612F23"/>
    <w:rsid w:val="00617851"/>
    <w:rsid w:val="006232CB"/>
    <w:rsid w:val="00624838"/>
    <w:rsid w:val="00634209"/>
    <w:rsid w:val="00663F69"/>
    <w:rsid w:val="00677539"/>
    <w:rsid w:val="006A60EF"/>
    <w:rsid w:val="006B23F9"/>
    <w:rsid w:val="006B3DE7"/>
    <w:rsid w:val="006B7144"/>
    <w:rsid w:val="006D1A59"/>
    <w:rsid w:val="006D2367"/>
    <w:rsid w:val="006F0778"/>
    <w:rsid w:val="00753093"/>
    <w:rsid w:val="00775285"/>
    <w:rsid w:val="007B7AD4"/>
    <w:rsid w:val="007D1D42"/>
    <w:rsid w:val="00806993"/>
    <w:rsid w:val="0081380E"/>
    <w:rsid w:val="00827AF0"/>
    <w:rsid w:val="00830F28"/>
    <w:rsid w:val="008367F1"/>
    <w:rsid w:val="00846ABA"/>
    <w:rsid w:val="00874C7B"/>
    <w:rsid w:val="008901B8"/>
    <w:rsid w:val="008A40DB"/>
    <w:rsid w:val="008C4094"/>
    <w:rsid w:val="008F1795"/>
    <w:rsid w:val="008F62C5"/>
    <w:rsid w:val="009047A9"/>
    <w:rsid w:val="00914A3C"/>
    <w:rsid w:val="009321BE"/>
    <w:rsid w:val="009326D8"/>
    <w:rsid w:val="00933E43"/>
    <w:rsid w:val="00934FAF"/>
    <w:rsid w:val="00944B6B"/>
    <w:rsid w:val="0096222C"/>
    <w:rsid w:val="00964F0F"/>
    <w:rsid w:val="009879E5"/>
    <w:rsid w:val="009A4344"/>
    <w:rsid w:val="009C0F65"/>
    <w:rsid w:val="009C2DD9"/>
    <w:rsid w:val="009C4F11"/>
    <w:rsid w:val="009D73B7"/>
    <w:rsid w:val="009D7E0B"/>
    <w:rsid w:val="009F0164"/>
    <w:rsid w:val="00A408BB"/>
    <w:rsid w:val="00A42EA4"/>
    <w:rsid w:val="00A55F18"/>
    <w:rsid w:val="00AA39B6"/>
    <w:rsid w:val="00AA654D"/>
    <w:rsid w:val="00AB0960"/>
    <w:rsid w:val="00AD3C02"/>
    <w:rsid w:val="00AF145B"/>
    <w:rsid w:val="00B55E31"/>
    <w:rsid w:val="00B5716F"/>
    <w:rsid w:val="00B77641"/>
    <w:rsid w:val="00B96694"/>
    <w:rsid w:val="00BA1D08"/>
    <w:rsid w:val="00BD421D"/>
    <w:rsid w:val="00BE3822"/>
    <w:rsid w:val="00C038E7"/>
    <w:rsid w:val="00C258B2"/>
    <w:rsid w:val="00C4021A"/>
    <w:rsid w:val="00C42D21"/>
    <w:rsid w:val="00C6689E"/>
    <w:rsid w:val="00C77C4B"/>
    <w:rsid w:val="00C80407"/>
    <w:rsid w:val="00C91F7D"/>
    <w:rsid w:val="00CA4418"/>
    <w:rsid w:val="00CD2FB3"/>
    <w:rsid w:val="00CF6095"/>
    <w:rsid w:val="00D04898"/>
    <w:rsid w:val="00D3043D"/>
    <w:rsid w:val="00D435F5"/>
    <w:rsid w:val="00D608C8"/>
    <w:rsid w:val="00D95B73"/>
    <w:rsid w:val="00D971EE"/>
    <w:rsid w:val="00D97C85"/>
    <w:rsid w:val="00DC435C"/>
    <w:rsid w:val="00DF2D18"/>
    <w:rsid w:val="00E029EE"/>
    <w:rsid w:val="00E1678C"/>
    <w:rsid w:val="00E22B80"/>
    <w:rsid w:val="00E24B6D"/>
    <w:rsid w:val="00E660A6"/>
    <w:rsid w:val="00E75057"/>
    <w:rsid w:val="00E77CA6"/>
    <w:rsid w:val="00E81704"/>
    <w:rsid w:val="00E91AEE"/>
    <w:rsid w:val="00EA27A9"/>
    <w:rsid w:val="00EA71E3"/>
    <w:rsid w:val="00EB2016"/>
    <w:rsid w:val="00EB2BC7"/>
    <w:rsid w:val="00EC233F"/>
    <w:rsid w:val="00EC391A"/>
    <w:rsid w:val="00ED3DBE"/>
    <w:rsid w:val="00ED7470"/>
    <w:rsid w:val="00EE0751"/>
    <w:rsid w:val="00F03337"/>
    <w:rsid w:val="00F047E8"/>
    <w:rsid w:val="00F12C49"/>
    <w:rsid w:val="00F427D0"/>
    <w:rsid w:val="00F44729"/>
    <w:rsid w:val="00F763CB"/>
    <w:rsid w:val="00F957BD"/>
    <w:rsid w:val="00F966EF"/>
    <w:rsid w:val="00FA64C8"/>
    <w:rsid w:val="00FA7BC7"/>
    <w:rsid w:val="00FB168A"/>
    <w:rsid w:val="00FD1370"/>
    <w:rsid w:val="00FD245B"/>
    <w:rsid w:val="00FF6165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5ABFA09"/>
  <w15:docId w15:val="{3DEE5CCD-5B3C-42BA-A3D7-04C5B278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89"/>
    <w:pPr>
      <w:spacing w:before="120"/>
    </w:pPr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rsid w:val="00317B89"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17B8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17B89"/>
    <w:pPr>
      <w:outlineLvl w:val="2"/>
    </w:pPr>
    <w:rPr>
      <w:b/>
      <w:caps/>
      <w:szCs w:val="22"/>
    </w:rPr>
  </w:style>
  <w:style w:type="paragraph" w:styleId="Heading4">
    <w:name w:val="heading 4"/>
    <w:basedOn w:val="Normal"/>
    <w:next w:val="BodyText"/>
    <w:qFormat/>
    <w:rsid w:val="00317B89"/>
    <w:pPr>
      <w:keepNext/>
      <w:spacing w:before="240" w:after="60"/>
      <w:jc w:val="both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7B89"/>
    <w:pPr>
      <w:spacing w:after="120"/>
    </w:pPr>
    <w:rPr>
      <w:szCs w:val="20"/>
    </w:rPr>
  </w:style>
  <w:style w:type="paragraph" w:styleId="Header">
    <w:name w:val="header"/>
    <w:basedOn w:val="Normal"/>
    <w:link w:val="HeaderChar"/>
    <w:rsid w:val="00317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17B89"/>
    <w:pPr>
      <w:tabs>
        <w:tab w:val="center" w:pos="4320"/>
        <w:tab w:val="right" w:pos="8640"/>
      </w:tabs>
      <w:spacing w:before="200"/>
    </w:pPr>
    <w:rPr>
      <w:noProof/>
      <w:sz w:val="18"/>
      <w:szCs w:val="18"/>
    </w:rPr>
  </w:style>
  <w:style w:type="table" w:styleId="TableGrid">
    <w:name w:val="Table Grid"/>
    <w:basedOn w:val="TableNormal"/>
    <w:rsid w:val="00317B8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Title">
    <w:name w:val="Header-Title"/>
    <w:basedOn w:val="Header"/>
    <w:rsid w:val="00317B89"/>
    <w:pPr>
      <w:spacing w:before="40"/>
    </w:pPr>
    <w:rPr>
      <w:b/>
      <w:sz w:val="20"/>
      <w:szCs w:val="20"/>
    </w:rPr>
  </w:style>
  <w:style w:type="paragraph" w:customStyle="1" w:styleId="Header-Name">
    <w:name w:val="Header-Name"/>
    <w:basedOn w:val="Header"/>
    <w:rsid w:val="00317B89"/>
    <w:pPr>
      <w:spacing w:before="60"/>
    </w:pPr>
    <w:rPr>
      <w:sz w:val="18"/>
      <w:szCs w:val="18"/>
    </w:rPr>
  </w:style>
  <w:style w:type="paragraph" w:styleId="BalloonText">
    <w:name w:val="Balloon Text"/>
    <w:basedOn w:val="Normal"/>
    <w:semiHidden/>
    <w:rsid w:val="00317B8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17B89"/>
  </w:style>
  <w:style w:type="paragraph" w:customStyle="1" w:styleId="Spacing">
    <w:name w:val="Spacing"/>
    <w:basedOn w:val="Header-Title"/>
    <w:rsid w:val="00317B89"/>
    <w:pPr>
      <w:spacing w:before="144"/>
    </w:pPr>
  </w:style>
  <w:style w:type="paragraph" w:customStyle="1" w:styleId="Header-Name-Right">
    <w:name w:val="Header-Name-Right"/>
    <w:basedOn w:val="Header"/>
    <w:rsid w:val="00317B89"/>
    <w:pPr>
      <w:spacing w:before="60"/>
      <w:jc w:val="right"/>
    </w:pPr>
    <w:rPr>
      <w:sz w:val="18"/>
      <w:szCs w:val="18"/>
    </w:rPr>
  </w:style>
  <w:style w:type="paragraph" w:customStyle="1" w:styleId="COS">
    <w:name w:val="COS"/>
    <w:basedOn w:val="Header"/>
    <w:rsid w:val="00317B89"/>
    <w:pPr>
      <w:spacing w:before="40"/>
      <w:jc w:val="center"/>
    </w:pPr>
    <w:rPr>
      <w:b/>
      <w:sz w:val="28"/>
      <w:szCs w:val="28"/>
    </w:rPr>
  </w:style>
  <w:style w:type="character" w:styleId="Hyperlink">
    <w:name w:val="Hyperlink"/>
    <w:basedOn w:val="DefaultParagraphFont"/>
    <w:rsid w:val="00CA4418"/>
    <w:rPr>
      <w:color w:val="0000FF"/>
      <w:u w:val="single"/>
    </w:rPr>
  </w:style>
  <w:style w:type="paragraph" w:customStyle="1" w:styleId="Footer-Tagline">
    <w:name w:val="Footer-Tagline"/>
    <w:basedOn w:val="Footer"/>
    <w:rsid w:val="004E1418"/>
    <w:pPr>
      <w:spacing w:before="40"/>
      <w:jc w:val="center"/>
    </w:pPr>
    <w:rPr>
      <w:i/>
    </w:rPr>
  </w:style>
  <w:style w:type="character" w:customStyle="1" w:styleId="EmailStyle281">
    <w:name w:val="EmailStyle281"/>
    <w:basedOn w:val="DefaultParagraphFont"/>
    <w:semiHidden/>
    <w:rsid w:val="001133E0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rsid w:val="001133E0"/>
    <w:pPr>
      <w:spacing w:before="0"/>
    </w:pPr>
    <w:rPr>
      <w:rFonts w:ascii="Times New Roman" w:hAnsi="Times New Roman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1133E0"/>
    <w:rPr>
      <w:sz w:val="24"/>
      <w:szCs w:val="24"/>
    </w:rPr>
  </w:style>
  <w:style w:type="character" w:customStyle="1" w:styleId="HeaderChar">
    <w:name w:val="Header Char"/>
    <w:link w:val="Header"/>
    <w:rsid w:val="00EC391A"/>
    <w:rPr>
      <w:rFonts w:ascii="Century Schoolbook" w:hAnsi="Century Schoolbook"/>
      <w:sz w:val="22"/>
      <w:szCs w:val="24"/>
    </w:rPr>
  </w:style>
  <w:style w:type="character" w:customStyle="1" w:styleId="FooterChar">
    <w:name w:val="Footer Char"/>
    <w:link w:val="Footer"/>
    <w:rsid w:val="00EC391A"/>
    <w:rPr>
      <w:rFonts w:ascii="Century Schoolbook" w:hAnsi="Century Schoolbook"/>
      <w:noProof/>
      <w:sz w:val="18"/>
      <w:szCs w:val="18"/>
    </w:rPr>
  </w:style>
  <w:style w:type="character" w:styleId="FollowedHyperlink">
    <w:name w:val="FollowedHyperlink"/>
    <w:basedOn w:val="DefaultParagraphFont"/>
    <w:rsid w:val="002E0F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B1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168A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FB1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168A"/>
    <w:rPr>
      <w:rFonts w:ascii="Century Schoolbook" w:hAnsi="Century School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aneym@saccounty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accodwr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ccount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lellanka\Desktop\Ref%20Docs\DWRLetterhead%20New-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2213DA1564541ADEF64AC06D22BE0" ma:contentTypeVersion="1" ma:contentTypeDescription="Create a new document." ma:contentTypeScope="" ma:versionID="52c9fb8897369f303857daa287a16214">
  <xsd:schema xmlns:xsd="http://www.w3.org/2001/XMLSchema" xmlns:xs="http://www.w3.org/2001/XMLSchema" xmlns:p="http://schemas.microsoft.com/office/2006/metadata/properties" xmlns:ns1="http://schemas.microsoft.com/sharepoint/v3" xmlns:ns2="a2c2774b-76bf-440c-893b-43df5e9413d1" targetNamespace="http://schemas.microsoft.com/office/2006/metadata/properties" ma:root="true" ma:fieldsID="00cf9c2ebad4ec310e8519745deac7d3" ns1:_="" ns2:_="">
    <xsd:import namespace="http://schemas.microsoft.com/sharepoint/v3"/>
    <xsd:import namespace="a2c2774b-76bf-440c-893b-43df5e941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2774b-76bf-440c-893b-43df5e941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1439E5-4F81-41FA-89C8-B38D3CCD8354}"/>
</file>

<file path=customXml/itemProps2.xml><?xml version="1.0" encoding="utf-8"?>
<ds:datastoreItem xmlns:ds="http://schemas.openxmlformats.org/officeDocument/2006/customXml" ds:itemID="{25E7A247-5AD2-4B01-BD91-F54F5EF8C294}"/>
</file>

<file path=customXml/itemProps3.xml><?xml version="1.0" encoding="utf-8"?>
<ds:datastoreItem xmlns:ds="http://schemas.openxmlformats.org/officeDocument/2006/customXml" ds:itemID="{C4C9F436-9178-4742-81A4-0DDF8B2AB8AE}"/>
</file>

<file path=customXml/itemProps4.xml><?xml version="1.0" encoding="utf-8"?>
<ds:datastoreItem xmlns:ds="http://schemas.openxmlformats.org/officeDocument/2006/customXml" ds:itemID="{9E9886C2-0767-4CAB-A6C3-03240EF63113}"/>
</file>

<file path=customXml/itemProps5.xml><?xml version="1.0" encoding="utf-8"?>
<ds:datastoreItem xmlns:ds="http://schemas.openxmlformats.org/officeDocument/2006/customXml" ds:itemID="{DE6F4001-3213-4784-9725-22BFCA474AE8}"/>
</file>

<file path=docProps/app.xml><?xml version="1.0" encoding="utf-8"?>
<Properties xmlns="http://schemas.openxmlformats.org/officeDocument/2006/extended-properties" xmlns:vt="http://schemas.openxmlformats.org/officeDocument/2006/docPropsVTypes">
  <Template>DWRLetterhead New- 2005</Template>
  <TotalTime>147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DWR Letterhead</vt:lpstr>
    </vt:vector>
  </TitlesOfParts>
  <Company>OCIT</Company>
  <LinksUpToDate>false</LinksUpToDate>
  <CharactersWithSpaces>1720</CharactersWithSpaces>
  <SharedDoc>false</SharedDoc>
  <HLinks>
    <vt:vector size="6" baseType="variant">
      <vt:variant>
        <vt:i4>5832728</vt:i4>
      </vt:variant>
      <vt:variant>
        <vt:i4>0</vt:i4>
      </vt:variant>
      <vt:variant>
        <vt:i4>0</vt:i4>
      </vt:variant>
      <vt:variant>
        <vt:i4>5</vt:i4>
      </vt:variant>
      <vt:variant>
        <vt:lpwstr>http://www.saccounty.net/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DWR Letterhead</dc:title>
  <dc:subject/>
  <dc:creator>K McClellan</dc:creator>
  <cp:keywords/>
  <dc:description/>
  <cp:lastModifiedBy>Vasishta. Rohit</cp:lastModifiedBy>
  <cp:revision>22</cp:revision>
  <cp:lastPrinted>2018-11-20T00:29:00Z</cp:lastPrinted>
  <dcterms:created xsi:type="dcterms:W3CDTF">2017-07-10T21:44:00Z</dcterms:created>
  <dcterms:modified xsi:type="dcterms:W3CDTF">2018-11-20T00:35:00Z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K McClellan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0x0101009A72213DA1564541ADEF64AC06D22BE0</vt:lpwstr>
  </property>
  <property fmtid="{D5CDD505-2E9C-101B-9397-08002B2CF9AE}" pid="12" name="Order">
    <vt:r8>26400</vt:r8>
  </property>
  <property fmtid="{D5CDD505-2E9C-101B-9397-08002B2CF9AE}" pid="13" name="xd_ProgID">
    <vt:lpwstr/>
  </property>
  <property fmtid="{D5CDD505-2E9C-101B-9397-08002B2CF9AE}" pid="14" name="TemplateUrl">
    <vt:lpwstr/>
  </property>
</Properties>
</file>